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C" w:rsidRDefault="004E76D7" w:rsidP="004E76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коляда – открывайте ворота!</w:t>
      </w:r>
    </w:p>
    <w:p w:rsidR="005F529A" w:rsidRDefault="005F529A" w:rsidP="004E76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76D7" w:rsidRDefault="00F0392D" w:rsidP="00F03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января у нас в детском саду состоялось развлечение «Колядки». По традиции в музыкальном зале собрались дети всех возрастных групп, сотрудники. После просмотра презентации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 старшей и подготовительной групп и взрослые играли в игры, а затем</w:t>
      </w:r>
      <w:r w:rsidR="00283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нарядившись, пошли </w:t>
      </w:r>
      <w:r w:rsidR="0028373F">
        <w:rPr>
          <w:rFonts w:ascii="Times New Roman" w:hAnsi="Times New Roman" w:cs="Times New Roman"/>
          <w:sz w:val="28"/>
          <w:szCs w:val="28"/>
        </w:rPr>
        <w:t xml:space="preserve">по «деревне Ладушки». С шутками и прибаутками весёлые </w:t>
      </w:r>
      <w:proofErr w:type="spellStart"/>
      <w:r w:rsidR="0028373F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28373F">
        <w:rPr>
          <w:rFonts w:ascii="Times New Roman" w:hAnsi="Times New Roman" w:cs="Times New Roman"/>
          <w:sz w:val="28"/>
          <w:szCs w:val="28"/>
        </w:rPr>
        <w:t xml:space="preserve"> заходили в каждый «дом», желая хозяевам здоровья, счастья, добра, радости. </w:t>
      </w:r>
      <w:proofErr w:type="gramStart"/>
      <w:r w:rsidR="0028373F">
        <w:rPr>
          <w:rFonts w:ascii="Times New Roman" w:hAnsi="Times New Roman" w:cs="Times New Roman"/>
          <w:sz w:val="28"/>
          <w:szCs w:val="28"/>
        </w:rPr>
        <w:t xml:space="preserve">В ответ на пожелания детей, корзина пополнялась сладостями, а хозяева вытягивали из волшебного мешка предсказания на этот год: деревяшка – крепкое здоровье, конфета – сладкая жизнь, пуговица – обнова, вата – мягкая жизнь, длинная нить – путешествие, денежка – к богатству.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8373F" w:rsidRDefault="0028373F" w:rsidP="00F03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Довольные, с полной корзиной угощенья, дети собрались в музыкальном зале, и, поделив угощение, отправились в свои группы.</w:t>
      </w:r>
    </w:p>
    <w:p w:rsidR="0028373F" w:rsidRDefault="0028373F" w:rsidP="0028373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373F" w:rsidRDefault="0028373F" w:rsidP="0028373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Желтышева,</w:t>
      </w:r>
    </w:p>
    <w:p w:rsidR="0028373F" w:rsidRDefault="0028373F" w:rsidP="0028373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8373F" w:rsidRDefault="0028373F" w:rsidP="0028373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373F" w:rsidRDefault="0028373F" w:rsidP="0028373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373F" w:rsidRDefault="0028373F" w:rsidP="0028373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«Символ года»</w:t>
      </w:r>
    </w:p>
    <w:p w:rsidR="005F529A" w:rsidRDefault="005F529A" w:rsidP="0028373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373F" w:rsidRDefault="0028373F" w:rsidP="005F52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детском саду есть мероприятия, ставшие традиционными. Одно из таких мероприятий в нашем детском саду – конкурсы – выставки декоративно прикладного творчества детей и родителей. </w:t>
      </w:r>
      <w:r w:rsidR="005F529A">
        <w:rPr>
          <w:rFonts w:ascii="Times New Roman" w:hAnsi="Times New Roman" w:cs="Times New Roman"/>
          <w:sz w:val="28"/>
          <w:szCs w:val="28"/>
        </w:rPr>
        <w:t xml:space="preserve">Для зимней тематики была выбрана тема – «Символ года». Каких только собачек не было представлено, разнообразие </w:t>
      </w:r>
      <w:proofErr w:type="gramStart"/>
      <w:r w:rsidR="005F529A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5F529A">
        <w:rPr>
          <w:rFonts w:ascii="Times New Roman" w:hAnsi="Times New Roman" w:cs="Times New Roman"/>
          <w:sz w:val="28"/>
          <w:szCs w:val="28"/>
        </w:rPr>
        <w:t xml:space="preserve"> и техник тоже поражало своим разнообразием.  На выставке было представлено 56 работ 51 участника. </w:t>
      </w:r>
    </w:p>
    <w:p w:rsidR="0028373F" w:rsidRDefault="0028373F" w:rsidP="005F52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января, перед колядками,</w:t>
      </w:r>
      <w:r w:rsidR="005F529A">
        <w:rPr>
          <w:rFonts w:ascii="Times New Roman" w:hAnsi="Times New Roman" w:cs="Times New Roman"/>
          <w:sz w:val="28"/>
          <w:szCs w:val="28"/>
        </w:rPr>
        <w:t xml:space="preserve"> были награждены победители и призёры выставки, ими стали: </w:t>
      </w:r>
    </w:p>
    <w:p w:rsidR="005F529A" w:rsidRDefault="005F529A" w:rsidP="005F52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(средняя группа), </w:t>
      </w:r>
    </w:p>
    <w:p w:rsidR="005F529A" w:rsidRDefault="005F529A" w:rsidP="005F52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 (старшая группа)</w:t>
      </w:r>
    </w:p>
    <w:p w:rsidR="005F529A" w:rsidRDefault="005F529A" w:rsidP="005F52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(средняя группа)</w:t>
      </w:r>
    </w:p>
    <w:p w:rsidR="005F529A" w:rsidRDefault="005F529A" w:rsidP="005F52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</w:p>
    <w:p w:rsidR="005F529A" w:rsidRDefault="005F529A" w:rsidP="005F52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F5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Ушаков Егор (подготовительная группа)</w:t>
      </w:r>
    </w:p>
    <w:p w:rsidR="005F529A" w:rsidRDefault="005F529A" w:rsidP="005F52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Кудрявцев Александр (старшая группа)</w:t>
      </w:r>
    </w:p>
    <w:p w:rsidR="005F529A" w:rsidRDefault="005F529A" w:rsidP="005F52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(группа раннего возраста)</w:t>
      </w:r>
    </w:p>
    <w:p w:rsidR="000F01D1" w:rsidRDefault="000F01D1" w:rsidP="000F01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01D1" w:rsidRDefault="000F01D1" w:rsidP="000F01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01D1" w:rsidRDefault="000F01D1" w:rsidP="000F01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Желтышева, </w:t>
      </w:r>
    </w:p>
    <w:p w:rsidR="005F529A" w:rsidRPr="005F529A" w:rsidRDefault="000F01D1" w:rsidP="000F01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5F52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529A" w:rsidRPr="005F529A" w:rsidSect="00E7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D7"/>
    <w:rsid w:val="000F01D1"/>
    <w:rsid w:val="0028373F"/>
    <w:rsid w:val="004E76D7"/>
    <w:rsid w:val="005F529A"/>
    <w:rsid w:val="00E715EC"/>
    <w:rsid w:val="00F0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6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2018-01-22T03:58:00Z</dcterms:created>
  <dcterms:modified xsi:type="dcterms:W3CDTF">2018-01-22T04:39:00Z</dcterms:modified>
</cp:coreProperties>
</file>